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A4" w:rsidRDefault="00544145" w:rsidP="00544145">
      <w:r>
        <w:t xml:space="preserve">                                                                                        </w:t>
      </w:r>
      <w:r w:rsidR="002847F0">
        <w:t xml:space="preserve">               </w:t>
      </w:r>
      <w:r>
        <w:t xml:space="preserve">  </w:t>
      </w:r>
      <w:r w:rsidR="00567806">
        <w:t>CENTRUN NAUKI I BIZNESU ‘’ŻAK’’ W ŁODZ</w:t>
      </w:r>
      <w:bookmarkStart w:id="0" w:name="_GoBack"/>
      <w:bookmarkEnd w:id="0"/>
      <w:r w:rsidR="00567806">
        <w:t>I</w:t>
      </w:r>
    </w:p>
    <w:p w:rsidR="00567806" w:rsidRDefault="00567806" w:rsidP="00544145">
      <w:pPr>
        <w:jc w:val="center"/>
      </w:pPr>
      <w:r>
        <w:t>PAŃSTWOWY EGZAMIN  ZAWODOWY- SESJA ZIMA 2026</w:t>
      </w:r>
    </w:p>
    <w:p w:rsidR="00567806" w:rsidRDefault="00EC450E" w:rsidP="00544145">
      <w:pPr>
        <w:jc w:val="center"/>
      </w:pPr>
      <w:r>
        <w:t>EGZAMIN PRAKTYCZNY-DOKU</w:t>
      </w:r>
      <w:r w:rsidR="00567806">
        <w:t>M</w:t>
      </w:r>
      <w:r>
        <w:t>E</w:t>
      </w:r>
      <w:r w:rsidR="00567806">
        <w:t>NTACJA</w:t>
      </w:r>
      <w:r w:rsidR="001441F1">
        <w:t xml:space="preserve"> </w:t>
      </w:r>
    </w:p>
    <w:p w:rsidR="00567806" w:rsidRDefault="00EC450E" w:rsidP="00544145">
      <w:pPr>
        <w:jc w:val="center"/>
      </w:pPr>
      <w:r>
        <w:t>12 STYCZNIA GODZ. 09</w:t>
      </w:r>
      <w:r w:rsidR="00567806">
        <w:t xml:space="preserve">:00  </w:t>
      </w:r>
      <w:r w:rsidR="00567806" w:rsidRPr="001441F1">
        <w:rPr>
          <w:b/>
        </w:rPr>
        <w:t>UWAGA</w:t>
      </w:r>
      <w:r w:rsidR="001441F1" w:rsidRPr="001441F1">
        <w:rPr>
          <w:b/>
        </w:rPr>
        <w:t>!</w:t>
      </w:r>
      <w:r w:rsidR="00567806" w:rsidRPr="001441F1">
        <w:rPr>
          <w:b/>
        </w:rPr>
        <w:t xml:space="preserve"> OBECNOŚĆ </w:t>
      </w:r>
      <w:r w:rsidR="005D082F" w:rsidRPr="001441F1">
        <w:rPr>
          <w:b/>
        </w:rPr>
        <w:t>OBOWIĄZKOWA</w:t>
      </w:r>
      <w:r w:rsidR="001441F1" w:rsidRPr="001441F1">
        <w:rPr>
          <w:b/>
        </w:rPr>
        <w:t xml:space="preserve"> OD</w:t>
      </w:r>
      <w:r w:rsidRPr="001441F1">
        <w:rPr>
          <w:b/>
        </w:rPr>
        <w:t xml:space="preserve"> 08:00</w:t>
      </w:r>
      <w:r w:rsidR="001441F1" w:rsidRPr="001441F1">
        <w:rPr>
          <w:b/>
        </w:rPr>
        <w:t xml:space="preserve"> NA MILIONOWEJ 21</w:t>
      </w:r>
    </w:p>
    <w:p w:rsidR="00567806" w:rsidRDefault="00567806" w:rsidP="00AE1ACB">
      <w:pPr>
        <w:jc w:val="center"/>
      </w:pPr>
      <w:r>
        <w:t>Przewodniczący zespołu egzami</w:t>
      </w:r>
      <w:r w:rsidR="00EC450E">
        <w:t>nacyjnego- Katarzyna Leonarcik</w:t>
      </w:r>
      <w:r w:rsidR="00AE1ACB">
        <w:t xml:space="preserve">; </w:t>
      </w:r>
      <w:r>
        <w:t xml:space="preserve">Zastępca przewodniczącego zespołu egzaminacyjnego- </w:t>
      </w:r>
      <w:r w:rsidR="00EC450E">
        <w:t>Monika Synowiec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273"/>
        <w:gridCol w:w="1631"/>
        <w:gridCol w:w="1768"/>
        <w:gridCol w:w="1418"/>
        <w:gridCol w:w="1843"/>
        <w:gridCol w:w="997"/>
        <w:gridCol w:w="992"/>
        <w:gridCol w:w="4532"/>
      </w:tblGrid>
      <w:tr w:rsidR="00386739" w:rsidTr="004B05DA">
        <w:tc>
          <w:tcPr>
            <w:tcW w:w="1273" w:type="dxa"/>
          </w:tcPr>
          <w:p w:rsidR="00567806" w:rsidRDefault="00567806">
            <w:r>
              <w:t xml:space="preserve">Kwalifikacje zawodowe </w:t>
            </w:r>
          </w:p>
        </w:tc>
        <w:tc>
          <w:tcPr>
            <w:tcW w:w="1631" w:type="dxa"/>
          </w:tcPr>
          <w:p w:rsidR="00567806" w:rsidRDefault="00567806">
            <w:r>
              <w:t xml:space="preserve">Zawód </w:t>
            </w:r>
          </w:p>
        </w:tc>
        <w:tc>
          <w:tcPr>
            <w:tcW w:w="1768" w:type="dxa"/>
          </w:tcPr>
          <w:p w:rsidR="00567806" w:rsidRDefault="00567806">
            <w:r>
              <w:t xml:space="preserve">Liczba zdających </w:t>
            </w:r>
          </w:p>
        </w:tc>
        <w:tc>
          <w:tcPr>
            <w:tcW w:w="1418" w:type="dxa"/>
          </w:tcPr>
          <w:p w:rsidR="00567806" w:rsidRDefault="00567806">
            <w:r>
              <w:t>Czas trwania egzaminu</w:t>
            </w:r>
          </w:p>
        </w:tc>
        <w:tc>
          <w:tcPr>
            <w:tcW w:w="1843" w:type="dxa"/>
          </w:tcPr>
          <w:p w:rsidR="00567806" w:rsidRDefault="00567806">
            <w:r>
              <w:t xml:space="preserve">Miejsce egzaminowania </w:t>
            </w:r>
          </w:p>
        </w:tc>
        <w:tc>
          <w:tcPr>
            <w:tcW w:w="997" w:type="dxa"/>
          </w:tcPr>
          <w:p w:rsidR="00567806" w:rsidRDefault="00567806">
            <w:r>
              <w:t>Sala</w:t>
            </w:r>
          </w:p>
        </w:tc>
        <w:tc>
          <w:tcPr>
            <w:tcW w:w="992" w:type="dxa"/>
          </w:tcPr>
          <w:p w:rsidR="00567806" w:rsidRDefault="00567806">
            <w:r>
              <w:t>Szatnia</w:t>
            </w:r>
          </w:p>
        </w:tc>
        <w:tc>
          <w:tcPr>
            <w:tcW w:w="4532" w:type="dxa"/>
          </w:tcPr>
          <w:p w:rsidR="00567806" w:rsidRDefault="00567806">
            <w:r>
              <w:t>Przybory</w:t>
            </w:r>
          </w:p>
        </w:tc>
      </w:tr>
      <w:tr w:rsidR="00386739" w:rsidTr="004B05DA">
        <w:tc>
          <w:tcPr>
            <w:tcW w:w="1273" w:type="dxa"/>
          </w:tcPr>
          <w:p w:rsidR="00567806" w:rsidRDefault="00FA7321">
            <w:r>
              <w:t>EKA.08</w:t>
            </w:r>
          </w:p>
        </w:tc>
        <w:tc>
          <w:tcPr>
            <w:tcW w:w="1631" w:type="dxa"/>
          </w:tcPr>
          <w:p w:rsidR="00567806" w:rsidRDefault="00E8578E">
            <w:r>
              <w:t>Technik usług pocztowych i finansowych</w:t>
            </w:r>
          </w:p>
        </w:tc>
        <w:tc>
          <w:tcPr>
            <w:tcW w:w="1768" w:type="dxa"/>
          </w:tcPr>
          <w:p w:rsidR="00567806" w:rsidRDefault="00185111">
            <w:r>
              <w:t>29</w:t>
            </w:r>
          </w:p>
        </w:tc>
        <w:tc>
          <w:tcPr>
            <w:tcW w:w="1418" w:type="dxa"/>
          </w:tcPr>
          <w:p w:rsidR="00567806" w:rsidRDefault="00E8578E">
            <w:r>
              <w:t xml:space="preserve">120 minut </w:t>
            </w:r>
          </w:p>
        </w:tc>
        <w:tc>
          <w:tcPr>
            <w:tcW w:w="1843" w:type="dxa"/>
          </w:tcPr>
          <w:p w:rsidR="00567806" w:rsidRDefault="00185111">
            <w:r>
              <w:t>Łódź, Milionowa 21</w:t>
            </w:r>
          </w:p>
        </w:tc>
        <w:tc>
          <w:tcPr>
            <w:tcW w:w="997" w:type="dxa"/>
          </w:tcPr>
          <w:p w:rsidR="00185111" w:rsidRDefault="00185111" w:rsidP="00185111">
            <w:r>
              <w:t>Aula 02</w:t>
            </w:r>
          </w:p>
          <w:p w:rsidR="00567806" w:rsidRDefault="00567806"/>
        </w:tc>
        <w:tc>
          <w:tcPr>
            <w:tcW w:w="992" w:type="dxa"/>
          </w:tcPr>
          <w:p w:rsidR="00567806" w:rsidRDefault="004B05DA">
            <w:r>
              <w:t>Aula 03</w:t>
            </w:r>
          </w:p>
        </w:tc>
        <w:tc>
          <w:tcPr>
            <w:tcW w:w="4532" w:type="dxa"/>
          </w:tcPr>
          <w:p w:rsidR="00567806" w:rsidRDefault="00D25960">
            <w:r>
              <w:t>k</w:t>
            </w:r>
            <w:r w:rsidR="00386739">
              <w:t xml:space="preserve">alkulator prosty*,ołówek, gumka, linijka, temperówka </w:t>
            </w:r>
          </w:p>
        </w:tc>
      </w:tr>
      <w:tr w:rsidR="004B05DA" w:rsidTr="004B05DA">
        <w:tc>
          <w:tcPr>
            <w:tcW w:w="1273" w:type="dxa"/>
          </w:tcPr>
          <w:p w:rsidR="004B05DA" w:rsidRDefault="004B05DA" w:rsidP="004B05DA">
            <w:r>
              <w:t>EKA.01</w:t>
            </w:r>
          </w:p>
        </w:tc>
        <w:tc>
          <w:tcPr>
            <w:tcW w:w="1631" w:type="dxa"/>
          </w:tcPr>
          <w:p w:rsidR="004B05DA" w:rsidRDefault="004B05DA" w:rsidP="004B05DA">
            <w:r>
              <w:t xml:space="preserve">Technik administracji </w:t>
            </w:r>
          </w:p>
        </w:tc>
        <w:tc>
          <w:tcPr>
            <w:tcW w:w="1768" w:type="dxa"/>
          </w:tcPr>
          <w:p w:rsidR="004B05DA" w:rsidRDefault="004B05DA" w:rsidP="004B05DA">
            <w:r>
              <w:t>8</w:t>
            </w:r>
          </w:p>
        </w:tc>
        <w:tc>
          <w:tcPr>
            <w:tcW w:w="1418" w:type="dxa"/>
          </w:tcPr>
          <w:p w:rsidR="004B05DA" w:rsidRDefault="004B05DA" w:rsidP="004B05DA">
            <w:r>
              <w:t xml:space="preserve">180 minut </w:t>
            </w:r>
          </w:p>
        </w:tc>
        <w:tc>
          <w:tcPr>
            <w:tcW w:w="1843" w:type="dxa"/>
          </w:tcPr>
          <w:p w:rsidR="004B05DA" w:rsidRDefault="004B05DA" w:rsidP="004B05DA">
            <w:r>
              <w:t>Łódź, Milionowa 21</w:t>
            </w:r>
          </w:p>
          <w:p w:rsidR="004B05DA" w:rsidRDefault="004B05DA" w:rsidP="004B05DA"/>
        </w:tc>
        <w:tc>
          <w:tcPr>
            <w:tcW w:w="997" w:type="dxa"/>
          </w:tcPr>
          <w:p w:rsidR="004B05DA" w:rsidRDefault="004B05DA" w:rsidP="004B05DA">
            <w:r>
              <w:t>Aula 02</w:t>
            </w:r>
          </w:p>
          <w:p w:rsidR="004B05DA" w:rsidRDefault="004B05DA" w:rsidP="004B05DA"/>
        </w:tc>
        <w:tc>
          <w:tcPr>
            <w:tcW w:w="992" w:type="dxa"/>
          </w:tcPr>
          <w:p w:rsidR="004B05DA" w:rsidRDefault="004B05DA" w:rsidP="004B05DA">
            <w:r>
              <w:t>Aula 03</w:t>
            </w:r>
          </w:p>
        </w:tc>
        <w:tc>
          <w:tcPr>
            <w:tcW w:w="4532" w:type="dxa"/>
          </w:tcPr>
          <w:p w:rsidR="004B05DA" w:rsidRDefault="004B05DA" w:rsidP="004B05DA">
            <w:r>
              <w:t>Kalkulator prosty*, ołówek, gumka, linijka, temperówka</w:t>
            </w:r>
          </w:p>
        </w:tc>
      </w:tr>
      <w:tr w:rsidR="00185111" w:rsidTr="004B05DA">
        <w:tc>
          <w:tcPr>
            <w:tcW w:w="1273" w:type="dxa"/>
          </w:tcPr>
          <w:p w:rsidR="00185111" w:rsidRDefault="00185111" w:rsidP="00185111">
            <w:r>
              <w:t>FRK.04</w:t>
            </w:r>
          </w:p>
        </w:tc>
        <w:tc>
          <w:tcPr>
            <w:tcW w:w="1631" w:type="dxa"/>
          </w:tcPr>
          <w:p w:rsidR="00185111" w:rsidRDefault="00185111" w:rsidP="00185111">
            <w:r>
              <w:t xml:space="preserve">Technik usług kosmetycznych </w:t>
            </w:r>
          </w:p>
        </w:tc>
        <w:tc>
          <w:tcPr>
            <w:tcW w:w="1768" w:type="dxa"/>
          </w:tcPr>
          <w:p w:rsidR="00185111" w:rsidRDefault="00185111" w:rsidP="00185111">
            <w:r>
              <w:t>6</w:t>
            </w:r>
          </w:p>
        </w:tc>
        <w:tc>
          <w:tcPr>
            <w:tcW w:w="1418" w:type="dxa"/>
          </w:tcPr>
          <w:p w:rsidR="00185111" w:rsidRDefault="00185111" w:rsidP="00185111">
            <w:r>
              <w:t>120 minut</w:t>
            </w:r>
          </w:p>
        </w:tc>
        <w:tc>
          <w:tcPr>
            <w:tcW w:w="1843" w:type="dxa"/>
          </w:tcPr>
          <w:p w:rsidR="00185111" w:rsidRDefault="00185111" w:rsidP="00185111">
            <w:r>
              <w:t>Łódź, Milionowa 21</w:t>
            </w:r>
          </w:p>
        </w:tc>
        <w:tc>
          <w:tcPr>
            <w:tcW w:w="997" w:type="dxa"/>
          </w:tcPr>
          <w:p w:rsidR="00185111" w:rsidRDefault="00185111" w:rsidP="00185111">
            <w:r>
              <w:t>Aula 01</w:t>
            </w:r>
          </w:p>
        </w:tc>
        <w:tc>
          <w:tcPr>
            <w:tcW w:w="992" w:type="dxa"/>
          </w:tcPr>
          <w:p w:rsidR="00185111" w:rsidRDefault="004B05DA" w:rsidP="00185111">
            <w:r>
              <w:t>Aula 03</w:t>
            </w:r>
          </w:p>
        </w:tc>
        <w:tc>
          <w:tcPr>
            <w:tcW w:w="4532" w:type="dxa"/>
          </w:tcPr>
          <w:p w:rsidR="00185111" w:rsidRDefault="00185111" w:rsidP="00185111">
            <w:r>
              <w:t>Kalkulator prosty*, ołówek, gumka, linijka, temperówka</w:t>
            </w:r>
          </w:p>
        </w:tc>
      </w:tr>
      <w:tr w:rsidR="00185111" w:rsidTr="004B05DA">
        <w:tc>
          <w:tcPr>
            <w:tcW w:w="1273" w:type="dxa"/>
          </w:tcPr>
          <w:p w:rsidR="00185111" w:rsidRDefault="00185111" w:rsidP="00185111">
            <w:r>
              <w:t>FRK.04</w:t>
            </w:r>
          </w:p>
        </w:tc>
        <w:tc>
          <w:tcPr>
            <w:tcW w:w="1631" w:type="dxa"/>
          </w:tcPr>
          <w:p w:rsidR="00185111" w:rsidRDefault="00185111" w:rsidP="00185111">
            <w:r>
              <w:t xml:space="preserve">Technik usług kosmetycznych </w:t>
            </w:r>
          </w:p>
        </w:tc>
        <w:tc>
          <w:tcPr>
            <w:tcW w:w="1768" w:type="dxa"/>
          </w:tcPr>
          <w:p w:rsidR="00185111" w:rsidRDefault="00185111" w:rsidP="00185111">
            <w:r>
              <w:t>8</w:t>
            </w:r>
          </w:p>
        </w:tc>
        <w:tc>
          <w:tcPr>
            <w:tcW w:w="1418" w:type="dxa"/>
            <w:vMerge w:val="restart"/>
          </w:tcPr>
          <w:p w:rsidR="00185111" w:rsidRDefault="00185111" w:rsidP="00185111"/>
          <w:p w:rsidR="00185111" w:rsidRDefault="00185111" w:rsidP="00185111"/>
          <w:p w:rsidR="00185111" w:rsidRDefault="00185111" w:rsidP="00185111">
            <w:r>
              <w:t>120 minut</w:t>
            </w:r>
          </w:p>
          <w:p w:rsidR="00185111" w:rsidRDefault="00185111" w:rsidP="00185111"/>
        </w:tc>
        <w:tc>
          <w:tcPr>
            <w:tcW w:w="1843" w:type="dxa"/>
            <w:vMerge w:val="restart"/>
          </w:tcPr>
          <w:p w:rsidR="00185111" w:rsidRDefault="00185111" w:rsidP="00185111"/>
          <w:p w:rsidR="00185111" w:rsidRDefault="00185111" w:rsidP="00185111"/>
          <w:p w:rsidR="00185111" w:rsidRDefault="00185111" w:rsidP="00185111">
            <w:r>
              <w:t>Łódź, Milionowa 21</w:t>
            </w:r>
          </w:p>
          <w:p w:rsidR="00185111" w:rsidRDefault="00185111" w:rsidP="00185111"/>
        </w:tc>
        <w:tc>
          <w:tcPr>
            <w:tcW w:w="997" w:type="dxa"/>
            <w:vMerge w:val="restart"/>
          </w:tcPr>
          <w:p w:rsidR="00185111" w:rsidRDefault="00185111" w:rsidP="00185111"/>
          <w:p w:rsidR="00185111" w:rsidRDefault="00185111" w:rsidP="00185111"/>
          <w:p w:rsidR="00185111" w:rsidRDefault="00185111" w:rsidP="00185111">
            <w:r>
              <w:t>Aula 02</w:t>
            </w:r>
          </w:p>
          <w:p w:rsidR="00185111" w:rsidRDefault="00185111" w:rsidP="00185111"/>
        </w:tc>
        <w:tc>
          <w:tcPr>
            <w:tcW w:w="992" w:type="dxa"/>
            <w:vMerge w:val="restart"/>
          </w:tcPr>
          <w:p w:rsidR="00185111" w:rsidRDefault="004B05DA" w:rsidP="00185111">
            <w:r>
              <w:t>Aula 03</w:t>
            </w:r>
          </w:p>
        </w:tc>
        <w:tc>
          <w:tcPr>
            <w:tcW w:w="4532" w:type="dxa"/>
          </w:tcPr>
          <w:p w:rsidR="00185111" w:rsidRDefault="00185111" w:rsidP="00185111">
            <w:r>
              <w:t>Kalkulator prosty*, ołówek, gumka, linijka, temperówka</w:t>
            </w:r>
          </w:p>
        </w:tc>
      </w:tr>
      <w:tr w:rsidR="00185111" w:rsidTr="004B05DA">
        <w:trPr>
          <w:trHeight w:val="838"/>
        </w:trPr>
        <w:tc>
          <w:tcPr>
            <w:tcW w:w="1273" w:type="dxa"/>
          </w:tcPr>
          <w:p w:rsidR="00185111" w:rsidRDefault="00185111" w:rsidP="00185111">
            <w:r>
              <w:t>FRK.03</w:t>
            </w:r>
          </w:p>
        </w:tc>
        <w:tc>
          <w:tcPr>
            <w:tcW w:w="1631" w:type="dxa"/>
          </w:tcPr>
          <w:p w:rsidR="00185111" w:rsidRDefault="00185111" w:rsidP="00185111">
            <w:r>
              <w:t xml:space="preserve">Technik usług fryzjerskich </w:t>
            </w:r>
          </w:p>
        </w:tc>
        <w:tc>
          <w:tcPr>
            <w:tcW w:w="1768" w:type="dxa"/>
          </w:tcPr>
          <w:p w:rsidR="00185111" w:rsidRDefault="00185111" w:rsidP="00185111">
            <w:r>
              <w:t>2</w:t>
            </w:r>
          </w:p>
        </w:tc>
        <w:tc>
          <w:tcPr>
            <w:tcW w:w="1418" w:type="dxa"/>
            <w:vMerge/>
          </w:tcPr>
          <w:p w:rsidR="00185111" w:rsidRDefault="00185111" w:rsidP="00185111"/>
        </w:tc>
        <w:tc>
          <w:tcPr>
            <w:tcW w:w="1843" w:type="dxa"/>
            <w:vMerge/>
          </w:tcPr>
          <w:p w:rsidR="00185111" w:rsidRDefault="00185111" w:rsidP="00185111"/>
        </w:tc>
        <w:tc>
          <w:tcPr>
            <w:tcW w:w="997" w:type="dxa"/>
            <w:vMerge/>
          </w:tcPr>
          <w:p w:rsidR="00185111" w:rsidRDefault="00185111" w:rsidP="00185111"/>
        </w:tc>
        <w:tc>
          <w:tcPr>
            <w:tcW w:w="992" w:type="dxa"/>
            <w:vMerge/>
          </w:tcPr>
          <w:p w:rsidR="00185111" w:rsidRDefault="00185111" w:rsidP="00185111"/>
        </w:tc>
        <w:tc>
          <w:tcPr>
            <w:tcW w:w="4532" w:type="dxa"/>
          </w:tcPr>
          <w:p w:rsidR="00185111" w:rsidRDefault="00185111" w:rsidP="00185111">
            <w:r>
              <w:t xml:space="preserve">Kredki ołówkowe miękkie 24 kolory, ołówki 2H do 8B, cienkopisy: czarny, czerwony, zielony, temperówka, cyrkiel, gumka, linijka 20cm, chusteczki higieniczne, chusteczki wilgotne, ołówek automatyczny o grubości 07 lub 0,5 </w:t>
            </w:r>
          </w:p>
        </w:tc>
      </w:tr>
      <w:tr w:rsidR="00185111" w:rsidTr="004B05DA">
        <w:tc>
          <w:tcPr>
            <w:tcW w:w="1273" w:type="dxa"/>
          </w:tcPr>
          <w:p w:rsidR="00185111" w:rsidRDefault="001064D1" w:rsidP="00185111">
            <w:r>
              <w:t>BPO.02</w:t>
            </w:r>
          </w:p>
        </w:tc>
        <w:tc>
          <w:tcPr>
            <w:tcW w:w="1631" w:type="dxa"/>
          </w:tcPr>
          <w:p w:rsidR="00185111" w:rsidRDefault="00185111" w:rsidP="004B05DA">
            <w:r>
              <w:t xml:space="preserve">Technik </w:t>
            </w:r>
            <w:r w:rsidR="004B05DA">
              <w:t xml:space="preserve">ochrony osób i mienia </w:t>
            </w:r>
          </w:p>
        </w:tc>
        <w:tc>
          <w:tcPr>
            <w:tcW w:w="1768" w:type="dxa"/>
          </w:tcPr>
          <w:p w:rsidR="00185111" w:rsidRDefault="004B05DA" w:rsidP="00185111">
            <w:r>
              <w:t>2</w:t>
            </w:r>
          </w:p>
        </w:tc>
        <w:tc>
          <w:tcPr>
            <w:tcW w:w="1418" w:type="dxa"/>
          </w:tcPr>
          <w:p w:rsidR="00185111" w:rsidRDefault="00185111" w:rsidP="00185111">
            <w:r>
              <w:t xml:space="preserve">180 minut </w:t>
            </w:r>
          </w:p>
        </w:tc>
        <w:tc>
          <w:tcPr>
            <w:tcW w:w="1843" w:type="dxa"/>
          </w:tcPr>
          <w:p w:rsidR="004B05DA" w:rsidRDefault="004B05DA" w:rsidP="004B05DA">
            <w:r>
              <w:t>Łódź, Milionowa 21</w:t>
            </w:r>
          </w:p>
          <w:p w:rsidR="00185111" w:rsidRDefault="00185111" w:rsidP="00185111"/>
        </w:tc>
        <w:tc>
          <w:tcPr>
            <w:tcW w:w="997" w:type="dxa"/>
          </w:tcPr>
          <w:p w:rsidR="004B05DA" w:rsidRDefault="004B05DA" w:rsidP="004B05DA">
            <w:r>
              <w:t>Aula 02</w:t>
            </w:r>
          </w:p>
          <w:p w:rsidR="00185111" w:rsidRDefault="00185111" w:rsidP="00185111"/>
        </w:tc>
        <w:tc>
          <w:tcPr>
            <w:tcW w:w="992" w:type="dxa"/>
          </w:tcPr>
          <w:p w:rsidR="00185111" w:rsidRDefault="004B05DA" w:rsidP="00185111">
            <w:r>
              <w:t>Aula 03</w:t>
            </w:r>
          </w:p>
        </w:tc>
        <w:tc>
          <w:tcPr>
            <w:tcW w:w="4532" w:type="dxa"/>
          </w:tcPr>
          <w:p w:rsidR="00185111" w:rsidRDefault="00972195" w:rsidP="00185111">
            <w:r w:rsidRPr="00972195">
              <w:t>kalkulator prosty*</w:t>
            </w:r>
          </w:p>
        </w:tc>
      </w:tr>
      <w:tr w:rsidR="00185111" w:rsidTr="004B05DA">
        <w:tc>
          <w:tcPr>
            <w:tcW w:w="1273" w:type="dxa"/>
          </w:tcPr>
          <w:p w:rsidR="00185111" w:rsidRDefault="00185111" w:rsidP="00185111">
            <w:r>
              <w:t>BPO.01</w:t>
            </w:r>
          </w:p>
        </w:tc>
        <w:tc>
          <w:tcPr>
            <w:tcW w:w="1631" w:type="dxa"/>
          </w:tcPr>
          <w:p w:rsidR="00185111" w:rsidRDefault="00185111" w:rsidP="00185111">
            <w:r>
              <w:t>Technik bezpieczeństwa i higieny pracy</w:t>
            </w:r>
          </w:p>
        </w:tc>
        <w:tc>
          <w:tcPr>
            <w:tcW w:w="1768" w:type="dxa"/>
          </w:tcPr>
          <w:p w:rsidR="00185111" w:rsidRDefault="00185111" w:rsidP="00185111">
            <w:r>
              <w:t>42</w:t>
            </w:r>
          </w:p>
        </w:tc>
        <w:tc>
          <w:tcPr>
            <w:tcW w:w="1418" w:type="dxa"/>
          </w:tcPr>
          <w:p w:rsidR="00185111" w:rsidRDefault="00185111" w:rsidP="00185111">
            <w:r>
              <w:t>120 minut</w:t>
            </w:r>
          </w:p>
        </w:tc>
        <w:tc>
          <w:tcPr>
            <w:tcW w:w="1843" w:type="dxa"/>
          </w:tcPr>
          <w:p w:rsidR="00185111" w:rsidRDefault="00185111" w:rsidP="00185111">
            <w:r>
              <w:t>Łódź, Milionowa 21</w:t>
            </w:r>
          </w:p>
        </w:tc>
        <w:tc>
          <w:tcPr>
            <w:tcW w:w="997" w:type="dxa"/>
          </w:tcPr>
          <w:p w:rsidR="00185111" w:rsidRDefault="00185111" w:rsidP="00185111">
            <w:r>
              <w:t>Aula 01</w:t>
            </w:r>
          </w:p>
        </w:tc>
        <w:tc>
          <w:tcPr>
            <w:tcW w:w="992" w:type="dxa"/>
          </w:tcPr>
          <w:p w:rsidR="00185111" w:rsidRDefault="004B05DA" w:rsidP="00185111">
            <w:r>
              <w:t>Aula 03</w:t>
            </w:r>
          </w:p>
        </w:tc>
        <w:tc>
          <w:tcPr>
            <w:tcW w:w="4532" w:type="dxa"/>
          </w:tcPr>
          <w:p w:rsidR="00185111" w:rsidRDefault="00185111" w:rsidP="00185111">
            <w:r>
              <w:t>kalkulator prosty*</w:t>
            </w:r>
          </w:p>
        </w:tc>
      </w:tr>
      <w:tr w:rsidR="00185111" w:rsidTr="00386739">
        <w:tc>
          <w:tcPr>
            <w:tcW w:w="14454" w:type="dxa"/>
            <w:gridSpan w:val="8"/>
          </w:tcPr>
          <w:p w:rsidR="00185111" w:rsidRDefault="00185111" w:rsidP="00185111">
            <w:r>
              <w:t>*</w:t>
            </w:r>
            <w:r w:rsidRPr="00FA7321">
              <w:rPr>
                <w:rFonts w:cs="Arial"/>
                <w:sz w:val="17"/>
                <w:szCs w:val="17"/>
              </w:rPr>
              <w:t>Kalkulator prosty to kalkulator, który umożliwia wykonywanie tylko dodawania, odejmowania, mnożenia, dzielenia, ewentualnie obliczanie procentów lub pierwiastków kwadratowych z liczb.</w:t>
            </w:r>
            <w:r>
              <w:t xml:space="preserve"> </w:t>
            </w:r>
          </w:p>
        </w:tc>
      </w:tr>
    </w:tbl>
    <w:p w:rsidR="00567806" w:rsidRDefault="00567806"/>
    <w:sectPr w:rsidR="00567806" w:rsidSect="00544145">
      <w:pgSz w:w="16838" w:h="11906" w:orient="landscape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82" w:rsidRDefault="00B45282" w:rsidP="00544145">
      <w:pPr>
        <w:spacing w:after="0" w:line="240" w:lineRule="auto"/>
      </w:pPr>
      <w:r>
        <w:separator/>
      </w:r>
    </w:p>
  </w:endnote>
  <w:endnote w:type="continuationSeparator" w:id="0">
    <w:p w:rsidR="00B45282" w:rsidRDefault="00B45282" w:rsidP="0054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82" w:rsidRDefault="00B45282" w:rsidP="00544145">
      <w:pPr>
        <w:spacing w:after="0" w:line="240" w:lineRule="auto"/>
      </w:pPr>
      <w:r>
        <w:separator/>
      </w:r>
    </w:p>
  </w:footnote>
  <w:footnote w:type="continuationSeparator" w:id="0">
    <w:p w:rsidR="00B45282" w:rsidRDefault="00B45282" w:rsidP="00544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06"/>
    <w:rsid w:val="001064D1"/>
    <w:rsid w:val="001441F1"/>
    <w:rsid w:val="001602B0"/>
    <w:rsid w:val="00185111"/>
    <w:rsid w:val="00190A9A"/>
    <w:rsid w:val="001C6E01"/>
    <w:rsid w:val="002847F0"/>
    <w:rsid w:val="003612A4"/>
    <w:rsid w:val="00386739"/>
    <w:rsid w:val="004B05DA"/>
    <w:rsid w:val="004E5BB2"/>
    <w:rsid w:val="00544145"/>
    <w:rsid w:val="00567806"/>
    <w:rsid w:val="005D082F"/>
    <w:rsid w:val="007C0F21"/>
    <w:rsid w:val="00972195"/>
    <w:rsid w:val="00AE1ACB"/>
    <w:rsid w:val="00B45282"/>
    <w:rsid w:val="00CE76B1"/>
    <w:rsid w:val="00D25960"/>
    <w:rsid w:val="00DB676F"/>
    <w:rsid w:val="00E8578E"/>
    <w:rsid w:val="00EC450E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1209"/>
  <w15:chartTrackingRefBased/>
  <w15:docId w15:val="{6C916399-F04E-44A3-B4B7-72936DEE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145"/>
  </w:style>
  <w:style w:type="paragraph" w:styleId="Stopka">
    <w:name w:val="footer"/>
    <w:basedOn w:val="Normalny"/>
    <w:link w:val="StopkaZnak"/>
    <w:uiPriority w:val="99"/>
    <w:unhideWhenUsed/>
    <w:rsid w:val="0054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145"/>
  </w:style>
  <w:style w:type="paragraph" w:styleId="Tekstdymka">
    <w:name w:val="Balloon Text"/>
    <w:basedOn w:val="Normalny"/>
    <w:link w:val="TekstdymkaZnak"/>
    <w:uiPriority w:val="99"/>
    <w:semiHidden/>
    <w:unhideWhenUsed/>
    <w:rsid w:val="00DB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2025-11-12T12:26:00Z</cp:lastPrinted>
  <dcterms:created xsi:type="dcterms:W3CDTF">2025-11-12T13:52:00Z</dcterms:created>
  <dcterms:modified xsi:type="dcterms:W3CDTF">2025-11-12T14:46:00Z</dcterms:modified>
</cp:coreProperties>
</file>